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1D" w:rsidRPr="008E601D" w:rsidRDefault="008E601D" w:rsidP="008E601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01D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8E601D" w:rsidRDefault="008E601D" w:rsidP="008E601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01D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 образовательной программе</w:t>
      </w:r>
    </w:p>
    <w:p w:rsidR="008E601D" w:rsidRDefault="008E601D" w:rsidP="008E601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01D"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</w:t>
      </w:r>
      <w:r w:rsidR="00182E15">
        <w:rPr>
          <w:rFonts w:ascii="Times New Roman" w:eastAsia="Times New Roman" w:hAnsi="Times New Roman" w:cs="Times New Roman"/>
          <w:b/>
          <w:sz w:val="28"/>
          <w:szCs w:val="28"/>
        </w:rPr>
        <w:t xml:space="preserve"> Ермаковского</w:t>
      </w:r>
      <w:r w:rsidRPr="008E601D">
        <w:rPr>
          <w:rFonts w:ascii="Times New Roman" w:eastAsia="Times New Roman" w:hAnsi="Times New Roman" w:cs="Times New Roman"/>
          <w:b/>
          <w:sz w:val="28"/>
          <w:szCs w:val="28"/>
        </w:rPr>
        <w:t xml:space="preserve"> д/с</w:t>
      </w:r>
      <w:r w:rsidR="00182E15">
        <w:rPr>
          <w:rFonts w:ascii="Times New Roman" w:eastAsia="Times New Roman" w:hAnsi="Times New Roman" w:cs="Times New Roman"/>
          <w:b/>
          <w:sz w:val="28"/>
          <w:szCs w:val="28"/>
        </w:rPr>
        <w:t>ада</w:t>
      </w:r>
      <w:r w:rsidRPr="008E601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182E15">
        <w:rPr>
          <w:rFonts w:ascii="Times New Roman" w:eastAsia="Times New Roman" w:hAnsi="Times New Roman" w:cs="Times New Roman"/>
          <w:b/>
          <w:sz w:val="28"/>
          <w:szCs w:val="28"/>
        </w:rPr>
        <w:t>Звездочка</w:t>
      </w:r>
      <w:r w:rsidRPr="008E60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707E4" w:rsidRDefault="00182E15" w:rsidP="007707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</w:t>
      </w:r>
      <w:r w:rsidR="007707E4">
        <w:rPr>
          <w:rFonts w:ascii="Times New Roman" w:hAnsi="Times New Roman" w:cs="Times New Roman"/>
          <w:b/>
          <w:sz w:val="36"/>
          <w:szCs w:val="36"/>
        </w:rPr>
        <w:t>-202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="007707E4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7707E4" w:rsidRDefault="007707E4" w:rsidP="00770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7E4" w:rsidRPr="003060BB" w:rsidRDefault="007707E4" w:rsidP="003060B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15701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="003060BB" w:rsidRPr="003060BB">
        <w:rPr>
          <w:rFonts w:ascii="Times New Roman" w:hAnsi="Times New Roman" w:cs="Times New Roman"/>
          <w:sz w:val="28"/>
          <w:szCs w:val="28"/>
        </w:rPr>
        <w:t xml:space="preserve"> </w:t>
      </w:r>
      <w:r w:rsidR="003060BB" w:rsidRPr="006F1EB9">
        <w:rPr>
          <w:rFonts w:ascii="Times New Roman" w:hAnsi="Times New Roman" w:cs="Times New Roman"/>
          <w:sz w:val="28"/>
          <w:szCs w:val="28"/>
        </w:rPr>
        <w:t>МБДОУ</w:t>
      </w:r>
      <w:r w:rsidR="003060BB">
        <w:rPr>
          <w:rFonts w:ascii="Times New Roman" w:hAnsi="Times New Roman" w:cs="Times New Roman"/>
          <w:sz w:val="28"/>
          <w:szCs w:val="28"/>
        </w:rPr>
        <w:t xml:space="preserve"> </w:t>
      </w:r>
      <w:r w:rsidR="00182E15">
        <w:rPr>
          <w:rFonts w:ascii="Times New Roman" w:hAnsi="Times New Roman" w:cs="Times New Roman"/>
          <w:sz w:val="28"/>
          <w:szCs w:val="28"/>
        </w:rPr>
        <w:t xml:space="preserve"> Ермаковского</w:t>
      </w:r>
      <w:r w:rsidR="003060BB">
        <w:rPr>
          <w:rFonts w:ascii="Times New Roman" w:hAnsi="Times New Roman" w:cs="Times New Roman"/>
          <w:sz w:val="28"/>
          <w:szCs w:val="28"/>
        </w:rPr>
        <w:t xml:space="preserve"> д/с</w:t>
      </w:r>
      <w:r w:rsidR="00182E15">
        <w:rPr>
          <w:rFonts w:ascii="Times New Roman" w:hAnsi="Times New Roman" w:cs="Times New Roman"/>
          <w:sz w:val="28"/>
          <w:szCs w:val="28"/>
        </w:rPr>
        <w:t>ада</w:t>
      </w:r>
      <w:r w:rsidR="003060BB">
        <w:rPr>
          <w:rFonts w:ascii="Times New Roman" w:hAnsi="Times New Roman" w:cs="Times New Roman"/>
          <w:sz w:val="28"/>
          <w:szCs w:val="28"/>
        </w:rPr>
        <w:t xml:space="preserve"> «</w:t>
      </w:r>
      <w:r w:rsidR="00182E15">
        <w:rPr>
          <w:rFonts w:ascii="Times New Roman" w:hAnsi="Times New Roman" w:cs="Times New Roman"/>
          <w:sz w:val="28"/>
          <w:szCs w:val="28"/>
        </w:rPr>
        <w:t xml:space="preserve"> Звездочка</w:t>
      </w:r>
      <w:r w:rsidR="003060BB">
        <w:rPr>
          <w:rFonts w:ascii="Times New Roman" w:hAnsi="Times New Roman" w:cs="Times New Roman"/>
          <w:sz w:val="28"/>
          <w:szCs w:val="28"/>
        </w:rPr>
        <w:t xml:space="preserve">» </w:t>
      </w:r>
      <w:r w:rsidR="003060BB" w:rsidRPr="006F1EB9">
        <w:rPr>
          <w:rFonts w:ascii="Times New Roman" w:hAnsi="Times New Roman" w:cs="Times New Roman"/>
          <w:sz w:val="28"/>
          <w:szCs w:val="28"/>
        </w:rPr>
        <w:t xml:space="preserve"> </w:t>
      </w:r>
      <w:r w:rsidRPr="00315701">
        <w:rPr>
          <w:rFonts w:ascii="Times New Roman" w:hAnsi="Times New Roman" w:cs="Times New Roman"/>
          <w:sz w:val="28"/>
          <w:szCs w:val="28"/>
        </w:rPr>
        <w:t xml:space="preserve"> </w:t>
      </w:r>
      <w:r w:rsidR="003060BB">
        <w:rPr>
          <w:rFonts w:ascii="Times New Roman" w:hAnsi="Times New Roman" w:cs="Times New Roman"/>
          <w:sz w:val="28"/>
          <w:szCs w:val="28"/>
        </w:rPr>
        <w:t xml:space="preserve">(ООП) </w:t>
      </w:r>
      <w:r w:rsidRPr="00315701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3060BB"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соответствии с требованиями ФГОС дошкольного образования к структуре основ</w:t>
      </w:r>
      <w:r w:rsidR="003060BB"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ной образовательной программы  на основании п</w:t>
      </w:r>
      <w:r w:rsidR="003060BB"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="003060BB"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Вераксы</w:t>
      </w:r>
      <w:proofErr w:type="spellEnd"/>
      <w:r w:rsidR="003060BB"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Т.С. Комаровой, М.А. Васильевой и направлена на создание условий социальной ситуации развития дошкольников, открывающей возможности позитивной социализации ребёнка, его</w:t>
      </w:r>
      <w:proofErr w:type="gramEnd"/>
      <w:r w:rsidR="003060BB"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ребёнка.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Программа обеспечивает развитие детей дошкольного возраста с учётом их психолого-возрастных и индивидуальных особенностей.</w:t>
      </w:r>
      <w:r w:rsidR="00182E1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предназначена для удовлетворения индивидуального, социального, государственного заказов в области.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Целевой раздел включает в себя пояснительную записку и планируемые результаты освоения программы.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Пояснительная записка раскрывает: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Достижение целей обеспечивает решение следующих задач: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3060BB" w:rsidRDefault="003060BB" w:rsidP="003060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Содержательный раздел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«От рождения до школы» и методических пособий, обеспечивающих реализацию данного содержания (далее – Программа «От рождения до школы»). В Программе «От рождения до школы» представлено также описание форм, способов, средств реализации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«От рождения до школы»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социально-коммуникативное развитие;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познавательное развитие;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речевое развитие;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художественно-эстетическое развитие;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физическое развитие.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Конкретное содержание данных образовательных областей зависит от возраста детей и должно реализовываться в определённых видах деятельности: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для детей дошкольного возраста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</w:t>
      </w:r>
      <w:proofErr w:type="gramEnd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 Программе «От рождения до школы» также представлены:</w:t>
      </w:r>
      <w:proofErr w:type="gramEnd"/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характеристика жизнедеятельности детей в группах, включая распорядок и режим дня, а также особенности традиционных событий, праздников, мероприятий;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работы в пяти основных образовательных областях в разных видах деятельности и культурных практиках;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организации развивающей предметно-пространственной среды;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способы и направления поддержки детской инициативы;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lastRenderedPageBreak/>
        <w:t>особенности взаимодействия педагогического коллектива с семьями воспитанников.</w:t>
      </w:r>
    </w:p>
    <w:p w:rsidR="003060BB" w:rsidRPr="00182E15" w:rsidRDefault="003060BB" w:rsidP="00182E1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Часть, формируемая участниками образовательных отношений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учитывает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образовательные потребности и интересы воспитанников, членов их семей и педагогов и представлена </w:t>
      </w:r>
      <w:r w:rsidR="00182E1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следующей парциальной программой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</w:p>
    <w:p w:rsidR="003060BB" w:rsidRPr="00A57151" w:rsidRDefault="003060BB" w:rsidP="003060BB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«Родники Дона»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6F08">
        <w:rPr>
          <w:rFonts w:ascii="Times New Roman" w:hAnsi="Times New Roman" w:cs="Times New Roman"/>
          <w:sz w:val="28"/>
          <w:szCs w:val="28"/>
        </w:rPr>
        <w:t>Р.М.</w:t>
      </w:r>
      <w:r w:rsidR="00182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08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proofErr w:type="gramStart"/>
      <w:r w:rsidRPr="00336F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6F08">
        <w:rPr>
          <w:rFonts w:ascii="Times New Roman" w:eastAsia="Times-Roman" w:hAnsi="Times New Roman" w:cs="Times New Roman"/>
          <w:sz w:val="28"/>
          <w:szCs w:val="28"/>
        </w:rPr>
        <w:t xml:space="preserve">О.Л. </w:t>
      </w:r>
      <w:proofErr w:type="spellStart"/>
      <w:r w:rsidRPr="00336F08">
        <w:rPr>
          <w:rFonts w:ascii="Times New Roman" w:eastAsia="Times-Roman" w:hAnsi="Times New Roman" w:cs="Times New Roman"/>
          <w:sz w:val="28"/>
          <w:szCs w:val="28"/>
        </w:rPr>
        <w:t>Ведмедь</w:t>
      </w:r>
      <w:proofErr w:type="spellEnd"/>
      <w:r w:rsidRPr="00336F08">
        <w:rPr>
          <w:rFonts w:ascii="Times New Roman" w:eastAsia="Times-Roman" w:hAnsi="Times New Roman" w:cs="Times New Roman"/>
          <w:sz w:val="28"/>
          <w:szCs w:val="28"/>
        </w:rPr>
        <w:t xml:space="preserve">, Н.А. </w:t>
      </w:r>
      <w:proofErr w:type="spellStart"/>
      <w:r w:rsidRPr="00336F08">
        <w:rPr>
          <w:rFonts w:ascii="Times New Roman" w:eastAsia="Times-Roman" w:hAnsi="Times New Roman" w:cs="Times New Roman"/>
          <w:sz w:val="28"/>
          <w:szCs w:val="28"/>
        </w:rPr>
        <w:t>Платохина</w:t>
      </w:r>
      <w:proofErr w:type="spellEnd"/>
    </w:p>
    <w:p w:rsidR="003060BB" w:rsidRPr="00A57151" w:rsidRDefault="003060BB" w:rsidP="003060BB">
      <w:pPr>
        <w:spacing w:before="94" w:after="94" w:line="240" w:lineRule="auto"/>
        <w:ind w:firstLine="187"/>
        <w:contextualSpacing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</w:t>
      </w:r>
      <w:r w:rsidRPr="00A5715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л</w:t>
      </w:r>
      <w:proofErr w:type="gramStart"/>
      <w:r w:rsidRPr="00A5715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A57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у дошкольников ценностного отношения к культуре и истории родного края, создание условий открытия ребенком личностных смыслов как культурно-эмоциональных переживаний.</w:t>
      </w:r>
    </w:p>
    <w:p w:rsidR="003060BB" w:rsidRDefault="003060BB" w:rsidP="003060BB">
      <w:pPr>
        <w:spacing w:before="94" w:after="94" w:line="240" w:lineRule="auto"/>
        <w:contextualSpacing/>
        <w:rPr>
          <w:rFonts w:ascii="Times New Roman" w:eastAsia="Times-Roman" w:hAnsi="Times New Roman" w:cs="Times New Roman"/>
          <w:sz w:val="28"/>
          <w:szCs w:val="28"/>
        </w:rPr>
      </w:pPr>
      <w:r w:rsidRPr="00A57151">
        <w:rPr>
          <w:rFonts w:ascii="Times New Roman" w:eastAsia="Times-Roman" w:hAnsi="Times New Roman" w:cs="Times New Roman"/>
          <w:b/>
          <w:sz w:val="28"/>
          <w:szCs w:val="28"/>
        </w:rPr>
        <w:t>«Откуда Дон берет начало</w:t>
      </w:r>
      <w:r>
        <w:rPr>
          <w:rFonts w:ascii="Times New Roman" w:eastAsia="Times-Roman" w:hAnsi="Times New Roman" w:cs="Times New Roman"/>
          <w:sz w:val="28"/>
          <w:szCs w:val="28"/>
        </w:rPr>
        <w:t>» авто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педагоги ДОУ</w:t>
      </w:r>
    </w:p>
    <w:p w:rsidR="003060BB" w:rsidRPr="00336F08" w:rsidRDefault="003060BB" w:rsidP="003060BB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Цель-</w:t>
      </w:r>
      <w:r w:rsidRPr="00336F08">
        <w:rPr>
          <w:rFonts w:ascii="Times New Roman" w:hAnsi="Times New Roman" w:cs="Times New Roman"/>
          <w:sz w:val="28"/>
          <w:szCs w:val="28"/>
        </w:rPr>
        <w:t>освоение детьми старшего дошкольного возраста норм и правил жизнедеятельности качества и народов Дона на основе приобщения к героическому прошлому и исторически сложившейся традиционной культуре Донского края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Организационный раздел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 реализуется в соответствии с Проектом Примерной общеобразовательной программой дошкольного образования «От рождения до школы».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Программе «От рождения до школы» содержится также описание материально-технического обеспечения программы, обеспеченности методическими материалами и средствами обучения.</w:t>
      </w:r>
    </w:p>
    <w:p w:rsidR="003060BB" w:rsidRPr="00336F08" w:rsidRDefault="003060BB" w:rsidP="00306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Часть, формируемая участниками образовательных отношений организационного раздела представлена описанием: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семьями воспитанников;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особенностями организации развивающей предметно-пространственной среды;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взаимодействия ДОУ с социальными партнерами.</w:t>
      </w:r>
    </w:p>
    <w:p w:rsidR="003060BB" w:rsidRPr="00336F08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преемственность в работе детского сада и школы.</w:t>
      </w:r>
    </w:p>
    <w:p w:rsidR="003060BB" w:rsidRPr="00AB1703" w:rsidRDefault="003060BB" w:rsidP="003060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учреждениями социума программное и дидактическое</w:t>
      </w:r>
    </w:p>
    <w:p w:rsidR="003060BB" w:rsidRDefault="003060BB" w:rsidP="003060BB">
      <w:bookmarkStart w:id="0" w:name="_GoBack"/>
      <w:bookmarkEnd w:id="0"/>
    </w:p>
    <w:p w:rsidR="003060BB" w:rsidRDefault="003060BB" w:rsidP="003060BB"/>
    <w:p w:rsidR="003060BB" w:rsidRDefault="003060BB" w:rsidP="003060BB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37A48" w:rsidRDefault="00A37A48"/>
    <w:sectPr w:rsidR="00A37A48" w:rsidSect="00DD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7262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43C287E"/>
    <w:multiLevelType w:val="multilevel"/>
    <w:tmpl w:val="FFC49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">
    <w:nsid w:val="37253B7B"/>
    <w:multiLevelType w:val="hybridMultilevel"/>
    <w:tmpl w:val="446EAE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A3C4A0B"/>
    <w:multiLevelType w:val="hybridMultilevel"/>
    <w:tmpl w:val="52C81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A51F2"/>
    <w:multiLevelType w:val="hybridMultilevel"/>
    <w:tmpl w:val="E50693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2AF7EFE"/>
    <w:multiLevelType w:val="hybridMultilevel"/>
    <w:tmpl w:val="0282A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04557"/>
    <w:multiLevelType w:val="hybridMultilevel"/>
    <w:tmpl w:val="C692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A1378"/>
    <w:multiLevelType w:val="hybridMultilevel"/>
    <w:tmpl w:val="24BCC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151"/>
    <w:rsid w:val="00182E15"/>
    <w:rsid w:val="003060BB"/>
    <w:rsid w:val="004E4CB1"/>
    <w:rsid w:val="006916BD"/>
    <w:rsid w:val="007707E4"/>
    <w:rsid w:val="008E601D"/>
    <w:rsid w:val="00A37A48"/>
    <w:rsid w:val="00A57151"/>
    <w:rsid w:val="00E23100"/>
    <w:rsid w:val="00E67A5A"/>
    <w:rsid w:val="00E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7E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Знак Знак"/>
    <w:basedOn w:val="a"/>
    <w:unhideWhenUsed/>
    <w:qFormat/>
    <w:rsid w:val="007707E4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70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9</cp:revision>
  <dcterms:created xsi:type="dcterms:W3CDTF">2020-02-05T09:43:00Z</dcterms:created>
  <dcterms:modified xsi:type="dcterms:W3CDTF">2020-02-21T09:51:00Z</dcterms:modified>
</cp:coreProperties>
</file>